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9F" w:rsidRPr="007B6E9F" w:rsidRDefault="007B6E9F" w:rsidP="007B6E9F">
      <w:pPr>
        <w:shd w:val="clear" w:color="auto" w:fill="FAFAFA"/>
        <w:spacing w:after="0" w:line="262" w:lineRule="atLeast"/>
        <w:ind w:left="945"/>
        <w:rPr>
          <w:rFonts w:ascii="MyriadPro-Regular" w:eastAsia="Times New Roman" w:hAnsi="MyriadPro-Regular" w:cs="Times New Roman"/>
          <w:color w:val="333333"/>
          <w:sz w:val="23"/>
          <w:szCs w:val="23"/>
          <w:lang w:eastAsia="es-ES"/>
        </w:rPr>
      </w:pPr>
      <w:r w:rsidRPr="007B6E9F">
        <w:rPr>
          <w:rFonts w:ascii="MyriadPro-Regular" w:eastAsia="Times New Roman" w:hAnsi="MyriadPro-Regular" w:cs="Times New Roman"/>
          <w:color w:val="333333"/>
          <w:sz w:val="23"/>
          <w:szCs w:val="23"/>
          <w:lang w:eastAsia="es-ES"/>
        </w:rPr>
        <w:t> </w:t>
      </w:r>
    </w:p>
    <w:p w:rsidR="007B6E9F" w:rsidRPr="007B6E9F" w:rsidRDefault="00D65AF3" w:rsidP="007B6E9F">
      <w:pPr>
        <w:shd w:val="clear" w:color="auto" w:fill="FAFAFA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ES"/>
        </w:rPr>
      </w:pPr>
      <w:hyperlink r:id="rId5" w:history="1">
        <w:r w:rsidR="007B6E9F" w:rsidRPr="007B6E9F">
          <w:rPr>
            <w:rFonts w:ascii="MyriadPro-Regular" w:eastAsia="Times New Roman" w:hAnsi="MyriadPro-Regular" w:cs="Times New Roman"/>
            <w:color w:val="12252C"/>
            <w:sz w:val="23"/>
            <w:lang w:eastAsia="es-ES"/>
          </w:rPr>
          <w:t>Carta de originalidad y contribución de autores</w:t>
        </w:r>
      </w:hyperlink>
    </w:p>
    <w:p w:rsidR="007B6E9F" w:rsidRPr="007B6E9F" w:rsidRDefault="007B6E9F" w:rsidP="007B6E9F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Guayaquil, </w:t>
      </w:r>
      <w:r w:rsidR="009257FB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22 de mayo de 2022</w:t>
      </w:r>
    </w:p>
    <w:p w:rsidR="007B6E9F" w:rsidRPr="007B6E9F" w:rsidRDefault="007B6E9F" w:rsidP="007B6E9F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7B6E9F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 </w:t>
      </w:r>
    </w:p>
    <w:p w:rsidR="007B6E9F" w:rsidRPr="007B6E9F" w:rsidRDefault="007B6E9F" w:rsidP="007B6E9F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7B6E9F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A: Consejo de redacción de la revista </w:t>
      </w:r>
      <w:proofErr w:type="spellStart"/>
      <w:r w:rsidRPr="007B6E9F">
        <w:rPr>
          <w:rFonts w:ascii="MyriadPro-Regular" w:eastAsia="Times New Roman" w:hAnsi="MyriadPro-Regular" w:cs="Times New Roman"/>
          <w:i/>
          <w:iCs/>
          <w:color w:val="333333"/>
          <w:sz w:val="21"/>
          <w:lang w:eastAsia="es-ES"/>
        </w:rPr>
        <w:t>Mendive</w:t>
      </w:r>
      <w:proofErr w:type="spellEnd"/>
    </w:p>
    <w:p w:rsidR="009257FB" w:rsidRPr="002A771A" w:rsidRDefault="007B6E9F" w:rsidP="009257FB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MyriadPro-Regular" w:hAnsi="MyriadPro-Regular"/>
          <w:color w:val="333333"/>
          <w:sz w:val="21"/>
          <w:szCs w:val="21"/>
        </w:rPr>
        <w:t>Me permito</w:t>
      </w:r>
      <w:r w:rsidRPr="007B6E9F">
        <w:rPr>
          <w:rFonts w:ascii="MyriadPro-Regular" w:hAnsi="MyriadPro-Regular"/>
          <w:color w:val="333333"/>
          <w:sz w:val="21"/>
          <w:szCs w:val="21"/>
        </w:rPr>
        <w:t xml:space="preserve"> presentar para proceso editorial con fines de publicación el artículo </w:t>
      </w:r>
      <w:r w:rsidR="009257FB" w:rsidRPr="002A771A">
        <w:rPr>
          <w:rFonts w:ascii="Verdana" w:hAnsi="Verdana" w:cs="Arial"/>
          <w:b/>
          <w:color w:val="000000"/>
          <w:sz w:val="20"/>
          <w:szCs w:val="20"/>
        </w:rPr>
        <w:t xml:space="preserve">Capacitación profesoral </w:t>
      </w:r>
      <w:r w:rsidR="009257FB">
        <w:rPr>
          <w:rFonts w:ascii="Verdana" w:hAnsi="Verdana" w:cs="Arial"/>
          <w:b/>
          <w:color w:val="000000"/>
          <w:sz w:val="20"/>
          <w:szCs w:val="20"/>
        </w:rPr>
        <w:t xml:space="preserve">activa </w:t>
      </w:r>
      <w:r w:rsidR="009257FB" w:rsidRPr="002A771A">
        <w:rPr>
          <w:rFonts w:ascii="Verdana" w:hAnsi="Verdana" w:cs="Arial"/>
          <w:b/>
          <w:color w:val="000000"/>
          <w:sz w:val="20"/>
          <w:szCs w:val="20"/>
        </w:rPr>
        <w:t>y formación profesional pedagógica.</w:t>
      </w:r>
    </w:p>
    <w:p w:rsidR="007B6E9F" w:rsidRPr="007B6E9F" w:rsidRDefault="007B6E9F" w:rsidP="007B6E9F">
      <w:pPr>
        <w:spacing w:after="0" w:line="360" w:lineRule="auto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proofErr w:type="gramStart"/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y</w:t>
      </w:r>
      <w:proofErr w:type="gramEnd"/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 declaró</w:t>
      </w:r>
      <w:r w:rsidRPr="007B6E9F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:</w:t>
      </w:r>
    </w:p>
    <w:p w:rsidR="007B6E9F" w:rsidRPr="007B6E9F" w:rsidRDefault="007B6E9F" w:rsidP="007B6E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ind w:left="945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ES"/>
        </w:rPr>
      </w:pPr>
      <w:r w:rsidRPr="007B6E9F">
        <w:rPr>
          <w:rFonts w:ascii="MyriadPro-Regular" w:eastAsia="Times New Roman" w:hAnsi="MyriadPro-Regular" w:cs="Times New Roman"/>
          <w:color w:val="333333"/>
          <w:sz w:val="23"/>
          <w:szCs w:val="23"/>
          <w:lang w:eastAsia="es-ES"/>
        </w:rPr>
        <w:t>Que es inédito.</w:t>
      </w:r>
    </w:p>
    <w:p w:rsidR="007B6E9F" w:rsidRPr="007B6E9F" w:rsidRDefault="007B6E9F" w:rsidP="007B6E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2" w:lineRule="atLeast"/>
        <w:ind w:left="945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ES"/>
        </w:rPr>
      </w:pPr>
      <w:r w:rsidRPr="007B6E9F">
        <w:rPr>
          <w:rFonts w:ascii="MyriadPro-Regular" w:eastAsia="Times New Roman" w:hAnsi="MyriadPro-Regular" w:cs="Times New Roman"/>
          <w:color w:val="333333"/>
          <w:sz w:val="23"/>
          <w:szCs w:val="23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7B6E9F" w:rsidRPr="007B6E9F" w:rsidRDefault="007B6E9F" w:rsidP="007B6E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2" w:lineRule="atLeast"/>
        <w:ind w:left="945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ES"/>
        </w:rPr>
      </w:pPr>
      <w:r w:rsidRPr="007B6E9F">
        <w:rPr>
          <w:rFonts w:ascii="MyriadPro-Regular" w:eastAsia="Times New Roman" w:hAnsi="MyriadPro-Regular" w:cs="Times New Roman"/>
          <w:color w:val="333333"/>
          <w:sz w:val="23"/>
          <w:szCs w:val="23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:rsidR="007B6E9F" w:rsidRPr="007B6E9F" w:rsidRDefault="007B6E9F" w:rsidP="007B6E9F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7B6E9F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 </w:t>
      </w:r>
    </w:p>
    <w:p w:rsidR="007B6E9F" w:rsidRPr="007B6E9F" w:rsidRDefault="007B6E9F" w:rsidP="007B6E9F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7B6E9F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 </w:t>
      </w:r>
    </w:p>
    <w:p w:rsidR="007B6E9F" w:rsidRPr="007B6E9F" w:rsidRDefault="007B6E9F" w:rsidP="007B6E9F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7B6E9F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                       Autor 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 Pedro Luis González Rivera</w:t>
      </w:r>
      <w:r w:rsidRPr="007B6E9F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                         </w:t>
      </w:r>
    </w:p>
    <w:p w:rsidR="007B6E9F" w:rsidRPr="007B6E9F" w:rsidRDefault="007B6E9F" w:rsidP="007B6E9F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7B6E9F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 </w:t>
      </w:r>
    </w:p>
    <w:p w:rsidR="00D81978" w:rsidRDefault="00D81978" w:rsidP="007B6E9F">
      <w:pPr>
        <w:shd w:val="clear" w:color="auto" w:fill="F0F0F0"/>
        <w:spacing w:after="0" w:line="240" w:lineRule="auto"/>
      </w:pPr>
    </w:p>
    <w:sectPr w:rsidR="00D81978" w:rsidSect="00D81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2C99"/>
    <w:multiLevelType w:val="multilevel"/>
    <w:tmpl w:val="2C98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52949"/>
    <w:multiLevelType w:val="multilevel"/>
    <w:tmpl w:val="25EA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50DDF"/>
    <w:multiLevelType w:val="multilevel"/>
    <w:tmpl w:val="C2A2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B1DDE"/>
    <w:multiLevelType w:val="multilevel"/>
    <w:tmpl w:val="12B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E9F"/>
    <w:rsid w:val="007B6E9F"/>
    <w:rsid w:val="009257FB"/>
    <w:rsid w:val="00D65AF3"/>
    <w:rsid w:val="00D8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B6E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B6E9F"/>
    <w:rPr>
      <w:i/>
      <w:iCs/>
    </w:rPr>
  </w:style>
  <w:style w:type="paragraph" w:customStyle="1" w:styleId="prrafodelista1">
    <w:name w:val="prrafodelista1"/>
    <w:basedOn w:val="Normal"/>
    <w:rsid w:val="007B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B6E9F"/>
    <w:rPr>
      <w:b/>
      <w:bCs/>
    </w:rPr>
  </w:style>
  <w:style w:type="character" w:customStyle="1" w:styleId="blocktitle">
    <w:name w:val="blocktitle"/>
    <w:basedOn w:val="Fuentedeprrafopredeter"/>
    <w:rsid w:val="007B6E9F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B6E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B6E9F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B6E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B6E9F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3779">
          <w:marLeft w:val="225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  <w:divsChild>
            <w:div w:id="12041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788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50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24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895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883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8357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337AB7"/>
                                    <w:left w:val="none" w:sz="0" w:space="11" w:color="337AB7"/>
                                    <w:bottom w:val="single" w:sz="6" w:space="8" w:color="337AB7"/>
                                    <w:right w:val="none" w:sz="0" w:space="11" w:color="337AB7"/>
                                  </w:divBdr>
                                </w:div>
                                <w:div w:id="11689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96887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337AB7"/>
                                    <w:left w:val="none" w:sz="0" w:space="11" w:color="337AB7"/>
                                    <w:bottom w:val="single" w:sz="6" w:space="8" w:color="337AB7"/>
                                    <w:right w:val="none" w:sz="0" w:space="11" w:color="337AB7"/>
                                  </w:divBdr>
                                </w:div>
                                <w:div w:id="13781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12681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2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337AB7"/>
                                    <w:left w:val="none" w:sz="0" w:space="11" w:color="337AB7"/>
                                    <w:bottom w:val="single" w:sz="6" w:space="8" w:color="337AB7"/>
                                    <w:right w:val="none" w:sz="0" w:space="11" w:color="337AB7"/>
                                  </w:divBdr>
                                </w:div>
                                <w:div w:id="52228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93208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337AB7"/>
                                    <w:left w:val="none" w:sz="0" w:space="11" w:color="337AB7"/>
                                    <w:bottom w:val="single" w:sz="6" w:space="8" w:color="337AB7"/>
                                    <w:right w:val="none" w:sz="0" w:space="11" w:color="337AB7"/>
                                  </w:divBdr>
                                </w:div>
                                <w:div w:id="70290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720522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337AB7"/>
                                    <w:left w:val="none" w:sz="0" w:space="11" w:color="337AB7"/>
                                    <w:bottom w:val="single" w:sz="6" w:space="8" w:color="337AB7"/>
                                    <w:right w:val="none" w:sz="0" w:space="11" w:color="337AB7"/>
                                  </w:divBdr>
                                </w:div>
                                <w:div w:id="125045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93982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337AB7"/>
                                    <w:left w:val="none" w:sz="0" w:space="11" w:color="337AB7"/>
                                    <w:bottom w:val="single" w:sz="6" w:space="8" w:color="337AB7"/>
                                    <w:right w:val="none" w:sz="0" w:space="11" w:color="337AB7"/>
                                  </w:divBdr>
                                </w:div>
                                <w:div w:id="267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662886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337AB7"/>
                                    <w:left w:val="none" w:sz="0" w:space="11" w:color="337AB7"/>
                                    <w:bottom w:val="single" w:sz="6" w:space="8" w:color="337AB7"/>
                                    <w:right w:val="none" w:sz="0" w:space="11" w:color="337AB7"/>
                                  </w:divBdr>
                                </w:div>
                                <w:div w:id="7347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9485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228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85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ndive.upr.edu.cu/index.php/MendiveUPR/pages/view/cartadeoriginalid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2021-11-11T17:56:00Z</dcterms:created>
  <dcterms:modified xsi:type="dcterms:W3CDTF">2022-05-22T19:53:00Z</dcterms:modified>
</cp:coreProperties>
</file>